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79AD2" w14:textId="77777777" w:rsidR="002C660C" w:rsidRPr="00E379C5" w:rsidRDefault="00F4561A" w:rsidP="00E379C5">
      <w:pPr>
        <w:pStyle w:val="Title"/>
        <w:rPr>
          <w:sz w:val="44"/>
        </w:rPr>
      </w:pPr>
      <w:r w:rsidRPr="00E379C5">
        <w:rPr>
          <w:sz w:val="44"/>
        </w:rPr>
        <w:t xml:space="preserve">Corps Shoaling Analysis </w:t>
      </w:r>
      <w:r w:rsidR="002C660C" w:rsidRPr="00E379C5">
        <w:rPr>
          <w:sz w:val="44"/>
        </w:rPr>
        <w:t>Tool (CSAT) Setup Instructions</w:t>
      </w:r>
    </w:p>
    <w:p w14:paraId="4ADB4254" w14:textId="77777777" w:rsidR="00E379C5" w:rsidRDefault="00E379C5" w:rsidP="00E379C5">
      <w:pPr>
        <w:pStyle w:val="ListParagraph"/>
      </w:pPr>
    </w:p>
    <w:p w14:paraId="204E7A69" w14:textId="63B4A075" w:rsidR="00391A8A" w:rsidRDefault="00DC6CCC" w:rsidP="0009104F">
      <w:pPr>
        <w:pStyle w:val="Heading1"/>
        <w:spacing w:after="120"/>
      </w:pPr>
      <w:r>
        <w:t>Introduction</w:t>
      </w:r>
    </w:p>
    <w:p w14:paraId="7DBAD360" w14:textId="77777777" w:rsidR="0052747D" w:rsidRDefault="00DC6CCC" w:rsidP="00DC6CCC">
      <w:r>
        <w:t xml:space="preserve">The Corps Shoaling Analysis Tool (CSAT) is a tool designed to support engineers, scientists, and decision makers explore and better understand shoaling rates calculated from collections of hydrographic survey data. </w:t>
      </w:r>
      <w:r w:rsidR="0052747D">
        <w:t>T</w:t>
      </w:r>
      <w:r>
        <w:t xml:space="preserve">he </w:t>
      </w:r>
      <w:r w:rsidR="0052747D">
        <w:t xml:space="preserve">shoaling rates identified by CSAT can be saved and reported to the user in a variety of formats (e.g., tabular spreadsheets and raster products) that may support further analysis efforts. In addition to computing shoaling rates, </w:t>
      </w:r>
      <w:r>
        <w:t xml:space="preserve">CSAT </w:t>
      </w:r>
      <w:r w:rsidR="0052747D">
        <w:t>also generates dredging volume estimates based on existing conditions.</w:t>
      </w:r>
    </w:p>
    <w:p w14:paraId="034C03CA" w14:textId="77777777" w:rsidR="00015F06" w:rsidRDefault="005D4366" w:rsidP="005D4366">
      <w:r>
        <w:t xml:space="preserve">Earlier versions of CSAT </w:t>
      </w:r>
      <w:r w:rsidR="0052747D">
        <w:t>w</w:t>
      </w:r>
      <w:r>
        <w:t xml:space="preserve">ere distributed as </w:t>
      </w:r>
      <w:r w:rsidR="0052747D">
        <w:t>compiled MATLAB executable</w:t>
      </w:r>
      <w:r>
        <w:t>s. The MATLAB executable versions of CSAT (i.e. all versions &lt; 2.0) have been deprecated and are no longer supported. Instead, with the release of</w:t>
      </w:r>
      <w:r w:rsidR="00364BAE">
        <w:t xml:space="preserve"> </w:t>
      </w:r>
      <w:r>
        <w:t xml:space="preserve">CSAT </w:t>
      </w:r>
      <w:r w:rsidR="0052747D">
        <w:t>v2.0</w:t>
      </w:r>
      <w:r w:rsidR="00364BAE">
        <w:t xml:space="preserve">, </w:t>
      </w:r>
      <w:r>
        <w:t xml:space="preserve">CSAT has been ported to the Python programming language. </w:t>
      </w:r>
      <w:r w:rsidR="00D7180A">
        <w:t>The Anaconda Distribution for Python, which is freely available for download, is recommended for preparing the CSAT workspace. CSAT has been tested to work with Python 3.7 and 3.8</w:t>
      </w:r>
      <w:r w:rsidR="0054168B">
        <w:t xml:space="preserve"> on a Windows platform</w:t>
      </w:r>
      <w:r w:rsidR="00411110">
        <w:t xml:space="preserve">. </w:t>
      </w:r>
      <w:r w:rsidR="0054168B">
        <w:t xml:space="preserve">It might be possible for </w:t>
      </w:r>
      <w:r w:rsidR="00411110">
        <w:t xml:space="preserve">CSAT </w:t>
      </w:r>
      <w:r w:rsidR="0054168B">
        <w:t xml:space="preserve">to </w:t>
      </w:r>
      <w:r w:rsidR="00411110">
        <w:t xml:space="preserve">work </w:t>
      </w:r>
      <w:r w:rsidR="00D7180A">
        <w:t>with other versions of Python</w:t>
      </w:r>
      <w:r w:rsidR="0054168B">
        <w:t xml:space="preserve"> on different platforms</w:t>
      </w:r>
      <w:r w:rsidR="00D7180A">
        <w:t xml:space="preserve">, </w:t>
      </w:r>
      <w:r w:rsidR="00411110">
        <w:t>but additional steps for configuration might be necessary.</w:t>
      </w:r>
      <w:r w:rsidR="00015F06">
        <w:t xml:space="preserve"> Although CSAT has been created using the Python programming language, there is no requirement for the user to have any experience using Python. </w:t>
      </w:r>
    </w:p>
    <w:p w14:paraId="49CD5BA2" w14:textId="4AD12B7D" w:rsidR="003C00E9" w:rsidRDefault="005D4366" w:rsidP="005D4366">
      <w:r>
        <w:t xml:space="preserve">This document covers the functional aspects of downloading </w:t>
      </w:r>
      <w:r w:rsidR="00D7180A">
        <w:t>the Anaconda Distribution for Python,</w:t>
      </w:r>
      <w:r w:rsidR="005F39A0">
        <w:t xml:space="preserve"> obtaining CSAT,</w:t>
      </w:r>
      <w:r w:rsidR="00D7180A">
        <w:t xml:space="preserve"> </w:t>
      </w:r>
      <w:r>
        <w:t xml:space="preserve">and preparing the </w:t>
      </w:r>
      <w:r w:rsidR="00411110">
        <w:t>workspace for performing shoaling analysis with CSAT.</w:t>
      </w:r>
    </w:p>
    <w:p w14:paraId="6FEEB287" w14:textId="4A68A1B6" w:rsidR="00391A8A" w:rsidRDefault="003C00E9" w:rsidP="00B8183C">
      <w:pPr>
        <w:pStyle w:val="Heading1"/>
        <w:spacing w:after="120"/>
      </w:pPr>
      <w:r>
        <w:t xml:space="preserve">Step 1: </w:t>
      </w:r>
      <w:r w:rsidR="0030078C">
        <w:t>Check for existing installation</w:t>
      </w:r>
      <w:r w:rsidR="00411110">
        <w:t>s of Anaconda</w:t>
      </w:r>
    </w:p>
    <w:p w14:paraId="3343D92F" w14:textId="27BA200E" w:rsidR="005F39A0" w:rsidRDefault="005F39A0" w:rsidP="005F39A0">
      <w:r>
        <w:t xml:space="preserve">CSAT </w:t>
      </w:r>
      <w:r w:rsidR="00391A8A">
        <w:t>was</w:t>
      </w:r>
      <w:r>
        <w:t xml:space="preserve"> developed to work </w:t>
      </w:r>
      <w:r w:rsidR="00015F06">
        <w:t xml:space="preserve">in an environment </w:t>
      </w:r>
      <w:r>
        <w:t>with a particular set of Python packages</w:t>
      </w:r>
      <w:r w:rsidR="00015F06">
        <w:t xml:space="preserve">. The recommended way to create this environment is to use </w:t>
      </w:r>
      <w:r w:rsidR="006A6BD2">
        <w:t xml:space="preserve">conda, a tool that is installed as part of </w:t>
      </w:r>
      <w:r w:rsidR="00015F06">
        <w:t>Anaconda, a popular distribution of Python for data science.</w:t>
      </w:r>
      <w:r>
        <w:t xml:space="preserve"> </w:t>
      </w:r>
    </w:p>
    <w:p w14:paraId="4CEFA888" w14:textId="267C0100" w:rsidR="00E53BEE" w:rsidRPr="005F39A0" w:rsidRDefault="00E53BEE" w:rsidP="0054168B">
      <w:r>
        <w:t>Prior to downloading Anaconda, check to see if it is already installed on your computer.</w:t>
      </w:r>
    </w:p>
    <w:p w14:paraId="212135AF" w14:textId="02E3993F" w:rsidR="00050945" w:rsidRDefault="00B605B1" w:rsidP="00E53BEE">
      <w:pPr>
        <w:pStyle w:val="ListParagraph"/>
        <w:numPr>
          <w:ilvl w:val="0"/>
          <w:numId w:val="18"/>
        </w:numPr>
      </w:pPr>
      <w:r>
        <w:t>From the Start menu, look for an Anaconda3 folder and o</w:t>
      </w:r>
      <w:r w:rsidR="00050945">
        <w:t>pen a</w:t>
      </w:r>
      <w:r>
        <w:t>n Anaconda prompt. E</w:t>
      </w:r>
      <w:r w:rsidR="00050945">
        <w:t>nter the command “conda --version”(without quotes)</w:t>
      </w:r>
    </w:p>
    <w:p w14:paraId="121550F8" w14:textId="01BF84E3" w:rsidR="00E53BEE" w:rsidRDefault="00E53BEE" w:rsidP="0054168B">
      <w:pPr>
        <w:pStyle w:val="ListParagraph"/>
        <w:numPr>
          <w:ilvl w:val="1"/>
          <w:numId w:val="18"/>
        </w:numPr>
      </w:pPr>
      <w:r>
        <w:t xml:space="preserve">If Anaconda is already installed on your system, you will see something </w:t>
      </w:r>
      <w:r w:rsidR="00B8183C">
        <w:t>like</w:t>
      </w:r>
      <w:r>
        <w:t xml:space="preserve"> the screenshot below</w:t>
      </w:r>
      <w:r w:rsidR="006A6BD2">
        <w:t xml:space="preserve"> and skip to Step 3 to download CSAT</w:t>
      </w:r>
      <w:r>
        <w:t>:</w:t>
      </w:r>
    </w:p>
    <w:p w14:paraId="56CFFE21" w14:textId="707AAE0C" w:rsidR="00E53BEE" w:rsidRDefault="00B8183C" w:rsidP="0054168B">
      <w:pPr>
        <w:pStyle w:val="ListParagraph"/>
        <w:ind w:left="0"/>
        <w:jc w:val="center"/>
      </w:pPr>
      <w:r w:rsidRPr="00B605B1">
        <w:rPr>
          <w:noProof/>
        </w:rPr>
        <w:drawing>
          <wp:inline distT="0" distB="0" distL="0" distR="0" wp14:anchorId="798ABC6E" wp14:editId="63C8A486">
            <wp:extent cx="4479765" cy="2655570"/>
            <wp:effectExtent l="19050" t="19050" r="16510" b="114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7898" cy="2784878"/>
                    </a:xfrm>
                    <a:prstGeom prst="rect">
                      <a:avLst/>
                    </a:prstGeom>
                    <a:ln>
                      <a:solidFill>
                        <a:schemeClr val="tx1"/>
                      </a:solidFill>
                    </a:ln>
                  </pic:spPr>
                </pic:pic>
              </a:graphicData>
            </a:graphic>
          </wp:inline>
        </w:drawing>
      </w:r>
    </w:p>
    <w:p w14:paraId="04550F22" w14:textId="338B8600" w:rsidR="0054168B" w:rsidRDefault="00050945" w:rsidP="006A6BD2">
      <w:pPr>
        <w:pStyle w:val="ListParagraph"/>
        <w:numPr>
          <w:ilvl w:val="1"/>
          <w:numId w:val="18"/>
        </w:numPr>
      </w:pPr>
      <w:r>
        <w:t xml:space="preserve">If </w:t>
      </w:r>
      <w:r w:rsidR="00E53BEE">
        <w:t>An</w:t>
      </w:r>
      <w:r>
        <w:t xml:space="preserve">aconda </w:t>
      </w:r>
      <w:r w:rsidR="00E53BEE">
        <w:t xml:space="preserve">is </w:t>
      </w:r>
      <w:r w:rsidR="006A6BD2">
        <w:t xml:space="preserve">not </w:t>
      </w:r>
      <w:r w:rsidR="00E53BEE">
        <w:t xml:space="preserve">installed, you will </w:t>
      </w:r>
      <w:r w:rsidR="006A6BD2">
        <w:t>see</w:t>
      </w:r>
      <w:r w:rsidR="0054168B">
        <w:t xml:space="preserve"> a</w:t>
      </w:r>
      <w:r w:rsidR="00E53BEE">
        <w:t xml:space="preserve"> message </w:t>
      </w:r>
      <w:r w:rsidR="00B8183C">
        <w:t>like</w:t>
      </w:r>
      <w:r w:rsidR="00E53BEE">
        <w:t xml:space="preserve">… </w:t>
      </w:r>
    </w:p>
    <w:p w14:paraId="4E324858" w14:textId="77777777" w:rsidR="00050945" w:rsidRDefault="006A6BD2" w:rsidP="0054168B">
      <w:pPr>
        <w:ind w:left="1080"/>
      </w:pPr>
      <w:r w:rsidRPr="006A6BD2">
        <w:rPr>
          <w:rStyle w:val="QuoteChar"/>
        </w:rPr>
        <w:t>‘conda’ is not recognized as an internal or external command, operable program or batch file.</w:t>
      </w:r>
      <w:r>
        <w:t xml:space="preserve"> </w:t>
      </w:r>
    </w:p>
    <w:p w14:paraId="0CC4ED72" w14:textId="7676ECCB" w:rsidR="003C00E9" w:rsidRDefault="0054168B" w:rsidP="00B8183C">
      <w:pPr>
        <w:ind w:left="1080"/>
      </w:pPr>
      <w:r>
        <w:t>You will need to proceed to Step 2 to download and install Anaconda.</w:t>
      </w:r>
    </w:p>
    <w:p w14:paraId="1CEBBDA4" w14:textId="0AA0805A" w:rsidR="00391A8A" w:rsidRDefault="003C00E9" w:rsidP="00B8183C">
      <w:pPr>
        <w:pStyle w:val="Heading1"/>
        <w:spacing w:after="120"/>
      </w:pPr>
      <w:r>
        <w:t xml:space="preserve">Step 2: </w:t>
      </w:r>
      <w:r w:rsidR="0054168B">
        <w:t>(If needed) Download and Install Anaconda</w:t>
      </w:r>
    </w:p>
    <w:p w14:paraId="1AD7008A" w14:textId="77777777" w:rsidR="0046561F" w:rsidRDefault="0054168B" w:rsidP="0054168B">
      <w:r>
        <w:t xml:space="preserve">Anaconda is available to download </w:t>
      </w:r>
      <w:r w:rsidR="009D50F1">
        <w:t>free</w:t>
      </w:r>
      <w:r>
        <w:t xml:space="preserve"> from the Anaconda website (</w:t>
      </w:r>
      <w:hyperlink r:id="rId9" w:history="1">
        <w:r w:rsidR="0046561F" w:rsidRPr="00DC6F94">
          <w:rPr>
            <w:rStyle w:val="Hyperlink"/>
          </w:rPr>
          <w:t>https://www.anaconda.com/products/individual</w:t>
        </w:r>
      </w:hyperlink>
      <w:r>
        <w:t>).</w:t>
      </w:r>
      <w:r w:rsidR="0046561F">
        <w:t xml:space="preserve"> Download the installer that is appropriate for your computer’s operating system (32-Bit or 64-Bit). </w:t>
      </w:r>
    </w:p>
    <w:p w14:paraId="453C7E4E" w14:textId="1A0D7928" w:rsidR="0054168B" w:rsidRPr="0054168B" w:rsidRDefault="0046561F" w:rsidP="0054168B">
      <w:r>
        <w:t xml:space="preserve">If you are a Corps employee working in the Corpnet computer, you can find Anaconda by searching for Anaconda in the App Portal. Several versions of Anaconda have been approved and are available in the App Portal. It is recommended that you install the most recent version, </w:t>
      </w:r>
      <w:r w:rsidR="00B605B1" w:rsidRPr="00B605B1">
        <w:rPr>
          <w:b/>
        </w:rPr>
        <w:t>Anaconda 2019.10 Python 3.7 (64-bit)</w:t>
      </w:r>
      <w:r>
        <w:rPr>
          <w:rFonts w:ascii="Segoe UI" w:hAnsi="Segoe UI" w:cs="Segoe UI"/>
          <w:bCs/>
          <w:color w:val="000000"/>
          <w:sz w:val="18"/>
          <w:szCs w:val="18"/>
        </w:rPr>
        <w:t xml:space="preserve">, </w:t>
      </w:r>
      <w:r w:rsidRPr="0046561F">
        <w:t>available through this direct link</w:t>
      </w:r>
      <w:r>
        <w:rPr>
          <w:rFonts w:ascii="Segoe UI" w:hAnsi="Segoe UI" w:cs="Segoe UI"/>
          <w:bCs/>
          <w:color w:val="000000"/>
          <w:sz w:val="18"/>
          <w:szCs w:val="18"/>
        </w:rPr>
        <w:t xml:space="preserve"> (</w:t>
      </w:r>
      <w:hyperlink r:id="rId10" w:history="1">
        <w:r w:rsidR="00B605B1">
          <w:rPr>
            <w:rStyle w:val="Hyperlink"/>
          </w:rPr>
          <w:t>https://app-portal.usace.army.mil/esd/Items/Details?PackageId=13064</w:t>
        </w:r>
      </w:hyperlink>
      <w:r w:rsidRPr="003C00E9">
        <w:t>). The software request does not require any manager approval, manual installation, or additional license. The time required for complet</w:t>
      </w:r>
      <w:r w:rsidR="003C00E9" w:rsidRPr="003C00E9">
        <w:t>i</w:t>
      </w:r>
      <w:r w:rsidRPr="003C00E9">
        <w:t>n</w:t>
      </w:r>
      <w:r w:rsidR="003C00E9" w:rsidRPr="003C00E9">
        <w:t>g</w:t>
      </w:r>
      <w:r w:rsidRPr="003C00E9">
        <w:t xml:space="preserve"> the installation process </w:t>
      </w:r>
      <w:r w:rsidR="003C00E9" w:rsidRPr="003C00E9">
        <w:t xml:space="preserve">might </w:t>
      </w:r>
      <w:r w:rsidRPr="003C00E9">
        <w:t>vary.</w:t>
      </w:r>
      <w:r w:rsidR="003C00E9" w:rsidRPr="003C00E9">
        <w:t xml:space="preserve"> Anecdotally, some CSAT users have reported that installing Anaconda has taken anywhere from 10-45 minutes.</w:t>
      </w:r>
    </w:p>
    <w:p w14:paraId="2109C87C" w14:textId="4B671EBB" w:rsidR="003C00E9" w:rsidRDefault="003C00E9" w:rsidP="00325B18">
      <w:r>
        <w:t>Once the installation process has completed, you should be able to open a command prompt, enter the command “conda –version” (without the quotation marks), and receive a similar response to the screenshot above.</w:t>
      </w:r>
    </w:p>
    <w:p w14:paraId="7E07F961" w14:textId="4E12D6DB" w:rsidR="00391A8A" w:rsidRDefault="003C00E9" w:rsidP="00B8183C">
      <w:pPr>
        <w:pStyle w:val="Heading1"/>
        <w:spacing w:after="120"/>
      </w:pPr>
      <w:r>
        <w:t>Step 3: Downloading</w:t>
      </w:r>
      <w:r w:rsidR="005F39A0">
        <w:t xml:space="preserve"> CSAT</w:t>
      </w:r>
    </w:p>
    <w:p w14:paraId="12F6FB99" w14:textId="5D7D266E" w:rsidR="005E03C4" w:rsidRDefault="005F39A0" w:rsidP="003C00E9">
      <w:r>
        <w:t>The current version of CSAT (Version 2.</w:t>
      </w:r>
      <w:r w:rsidR="00243FE4">
        <w:t>6.4</w:t>
      </w:r>
      <w:r>
        <w:t xml:space="preserve"> as of </w:t>
      </w:r>
      <w:r w:rsidR="00243FE4">
        <w:t>September 12</w:t>
      </w:r>
      <w:r>
        <w:t>, 202</w:t>
      </w:r>
      <w:r w:rsidR="00243FE4">
        <w:t>4</w:t>
      </w:r>
      <w:r>
        <w:t xml:space="preserve">) is available for download from </w:t>
      </w:r>
      <w:r w:rsidR="003C00E9">
        <w:t xml:space="preserve">the CSAT </w:t>
      </w:r>
      <w:r>
        <w:t>information page on the Coastal Inlets Research Program website (</w:t>
      </w:r>
      <w:hyperlink r:id="rId11" w:history="1">
        <w:r w:rsidRPr="00DC6F94">
          <w:rPr>
            <w:rStyle w:val="Hyperlink"/>
          </w:rPr>
          <w:t>https://cirp.usace.army.mil/products/csat.php</w:t>
        </w:r>
      </w:hyperlink>
      <w:r>
        <w:t>).</w:t>
      </w:r>
    </w:p>
    <w:p w14:paraId="139EB22D" w14:textId="64751D18" w:rsidR="008B4910" w:rsidRDefault="00B605B1" w:rsidP="001E65A7">
      <w:pPr>
        <w:pStyle w:val="ListParagraph"/>
        <w:numPr>
          <w:ilvl w:val="0"/>
          <w:numId w:val="17"/>
        </w:numPr>
        <w:jc w:val="both"/>
      </w:pPr>
      <w:r>
        <w:t xml:space="preserve">In the Installation Instructions section, click the Green button in step three to </w:t>
      </w:r>
      <w:r w:rsidR="005B2B34">
        <w:t>download a zip file containing</w:t>
      </w:r>
      <w:r w:rsidR="003C00E9">
        <w:t xml:space="preserve"> </w:t>
      </w:r>
      <w:r w:rsidR="005B2B34">
        <w:t>CSAT.</w:t>
      </w:r>
      <w:r w:rsidR="005B2B34">
        <w:rPr>
          <w:noProof/>
        </w:rPr>
        <w:t xml:space="preserve"> </w:t>
      </w:r>
    </w:p>
    <w:p w14:paraId="4A261574" w14:textId="4D8A3809" w:rsidR="008B4910" w:rsidRDefault="00B173A6" w:rsidP="00A943CA">
      <w:pPr>
        <w:keepNext/>
        <w:jc w:val="center"/>
      </w:pPr>
      <w:r w:rsidRPr="00B173A6">
        <w:rPr>
          <w:noProof/>
        </w:rPr>
        <w:drawing>
          <wp:inline distT="0" distB="0" distL="0" distR="0" wp14:anchorId="30DCC8D5" wp14:editId="5F51B091">
            <wp:extent cx="5455317" cy="3291840"/>
            <wp:effectExtent l="19050" t="19050" r="12065" b="22860"/>
            <wp:docPr id="8" name="Picture 7">
              <a:extLst xmlns:a="http://schemas.openxmlformats.org/drawingml/2006/main">
                <a:ext uri="{FF2B5EF4-FFF2-40B4-BE49-F238E27FC236}">
                  <a16:creationId xmlns:a16="http://schemas.microsoft.com/office/drawing/2014/main" id="{299CD1AE-A3AD-4BB0-87AA-D089165B78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299CD1AE-A3AD-4BB0-87AA-D089165B78E0}"/>
                        </a:ext>
                      </a:extLst>
                    </pic:cNvPr>
                    <pic:cNvPicPr>
                      <a:picLocks noChangeAspect="1"/>
                    </pic:cNvPicPr>
                  </pic:nvPicPr>
                  <pic:blipFill>
                    <a:blip r:embed="rId12"/>
                    <a:stretch>
                      <a:fillRect/>
                    </a:stretch>
                  </pic:blipFill>
                  <pic:spPr>
                    <a:xfrm>
                      <a:off x="0" y="0"/>
                      <a:ext cx="5544390" cy="3345588"/>
                    </a:xfrm>
                    <a:prstGeom prst="rect">
                      <a:avLst/>
                    </a:prstGeom>
                    <a:ln w="9525">
                      <a:solidFill>
                        <a:schemeClr val="tx1"/>
                      </a:solidFill>
                    </a:ln>
                  </pic:spPr>
                </pic:pic>
              </a:graphicData>
            </a:graphic>
          </wp:inline>
        </w:drawing>
      </w:r>
    </w:p>
    <w:p w14:paraId="745703D5" w14:textId="17F088E1" w:rsidR="00CC25D4" w:rsidRDefault="008B4910" w:rsidP="00B173A6">
      <w:pPr>
        <w:pStyle w:val="Caption"/>
        <w:jc w:val="center"/>
      </w:pPr>
      <w:r>
        <w:t xml:space="preserve">Figure </w:t>
      </w:r>
      <w:r w:rsidR="00000000">
        <w:fldChar w:fldCharType="begin"/>
      </w:r>
      <w:r w:rsidR="00000000">
        <w:instrText xml:space="preserve"> SEQ Figure \* ARABIC </w:instrText>
      </w:r>
      <w:r w:rsidR="00000000">
        <w:fldChar w:fldCharType="separate"/>
      </w:r>
      <w:r w:rsidR="00DC21D8">
        <w:rPr>
          <w:noProof/>
        </w:rPr>
        <w:t>1</w:t>
      </w:r>
      <w:r w:rsidR="00000000">
        <w:rPr>
          <w:noProof/>
        </w:rPr>
        <w:fldChar w:fldCharType="end"/>
      </w:r>
      <w:r>
        <w:t>: The download link for CSAT is available from the Coastal Inlet</w:t>
      </w:r>
      <w:r>
        <w:rPr>
          <w:noProof/>
        </w:rPr>
        <w:t xml:space="preserve"> Research Program website.</w:t>
      </w:r>
    </w:p>
    <w:p w14:paraId="493AFD7C" w14:textId="77777777" w:rsidR="00A943CA" w:rsidRDefault="008B4910" w:rsidP="008A0BB5">
      <w:pPr>
        <w:pStyle w:val="ListParagraph"/>
        <w:numPr>
          <w:ilvl w:val="0"/>
          <w:numId w:val="17"/>
        </w:numPr>
      </w:pPr>
      <w:r>
        <w:rPr>
          <w:noProof/>
        </w:rPr>
        <w:t>Save</w:t>
      </w:r>
      <w:r w:rsidR="00CC25D4">
        <w:t xml:space="preserve"> the </w:t>
      </w:r>
      <w:r>
        <w:t>zip file to a location</w:t>
      </w:r>
      <w:r w:rsidR="008A0BB5">
        <w:t xml:space="preserve"> of your choosing</w:t>
      </w:r>
      <w:r w:rsidR="00A943CA">
        <w:t>.</w:t>
      </w:r>
    </w:p>
    <w:p w14:paraId="771B68AB" w14:textId="77777777" w:rsidR="00CC25D4" w:rsidRDefault="00A943CA" w:rsidP="008A0BB5">
      <w:pPr>
        <w:pStyle w:val="ListParagraph"/>
        <w:numPr>
          <w:ilvl w:val="0"/>
          <w:numId w:val="17"/>
        </w:numPr>
      </w:pPr>
      <w:r>
        <w:t xml:space="preserve">Once the zip file has finished downloading, </w:t>
      </w:r>
      <w:r w:rsidR="008A0BB5">
        <w:t>extract the contents</w:t>
      </w:r>
      <w:r>
        <w:t xml:space="preserve"> of the zip file</w:t>
      </w:r>
      <w:r w:rsidR="008A0BB5">
        <w:t xml:space="preserve">. </w:t>
      </w:r>
    </w:p>
    <w:p w14:paraId="718B542A" w14:textId="77777777" w:rsidR="00386F32" w:rsidRDefault="00386F32" w:rsidP="008A0BB5">
      <w:pPr>
        <w:pStyle w:val="ListParagraph"/>
        <w:numPr>
          <w:ilvl w:val="0"/>
          <w:numId w:val="17"/>
        </w:numPr>
      </w:pPr>
      <w:r>
        <w:t xml:space="preserve">After the files have finished extracting, you should have a folder called </w:t>
      </w:r>
      <w:r w:rsidRPr="00386F32">
        <w:rPr>
          <w:rStyle w:val="IntenseEmphasis"/>
        </w:rPr>
        <w:t>CSAT_distribution</w:t>
      </w:r>
      <w:r>
        <w:t xml:space="preserve">. Within </w:t>
      </w:r>
      <w:r w:rsidRPr="00386F32">
        <w:rPr>
          <w:rStyle w:val="IntenseEmphasis"/>
        </w:rPr>
        <w:t>CSAT_distribution</w:t>
      </w:r>
      <w:r>
        <w:t>, there should be three subfolders (</w:t>
      </w:r>
      <w:r w:rsidRPr="00386F32">
        <w:rPr>
          <w:rStyle w:val="IntenseEmphasis"/>
        </w:rPr>
        <w:t>data</w:t>
      </w:r>
      <w:r>
        <w:t xml:space="preserve">, </w:t>
      </w:r>
      <w:r w:rsidRPr="00386F32">
        <w:rPr>
          <w:rStyle w:val="IntenseEmphasis"/>
        </w:rPr>
        <w:t>output</w:t>
      </w:r>
      <w:r>
        <w:t xml:space="preserve">, </w:t>
      </w:r>
      <w:r w:rsidRPr="00386F32">
        <w:rPr>
          <w:rStyle w:val="IntenseEmphasis"/>
        </w:rPr>
        <w:t>source_code</w:t>
      </w:r>
      <w:r>
        <w:t>) and three files (</w:t>
      </w:r>
      <w:r w:rsidRPr="00386F32">
        <w:rPr>
          <w:rStyle w:val="IntenseEmphasis"/>
        </w:rPr>
        <w:t>csat_env37.yml</w:t>
      </w:r>
      <w:r>
        <w:t xml:space="preserve">, </w:t>
      </w:r>
      <w:r w:rsidRPr="00386F32">
        <w:rPr>
          <w:rStyle w:val="IntenseEmphasis"/>
        </w:rPr>
        <w:t>Run_CSAT.bat</w:t>
      </w:r>
      <w:r>
        <w:t xml:space="preserve">, and </w:t>
      </w:r>
      <w:r w:rsidRPr="00386F32">
        <w:rPr>
          <w:rStyle w:val="IntenseEmphasis"/>
        </w:rPr>
        <w:t>Setup_CSAT.bat</w:t>
      </w:r>
      <w:r>
        <w:t>).</w:t>
      </w:r>
    </w:p>
    <w:p w14:paraId="7D443844" w14:textId="147D1770" w:rsidR="00391A8A" w:rsidRDefault="00A943CA" w:rsidP="00B8183C">
      <w:pPr>
        <w:pStyle w:val="Heading1"/>
        <w:spacing w:after="120"/>
      </w:pPr>
      <w:r>
        <w:t>Step 4: Setup the CSAT environment</w:t>
      </w:r>
    </w:p>
    <w:p w14:paraId="3D2F8A54" w14:textId="77777777" w:rsidR="00A943CA" w:rsidRDefault="00E45525" w:rsidP="00CC25D4">
      <w:r>
        <w:t xml:space="preserve">In the directory where the zip folder was extracted, there is a batch file called </w:t>
      </w:r>
      <w:r w:rsidRPr="00E45525">
        <w:rPr>
          <w:rStyle w:val="IntenseEmphasis"/>
        </w:rPr>
        <w:t>Setup_CSAT.bat</w:t>
      </w:r>
      <w:r>
        <w:t xml:space="preserve"> that will install the Python packages required by CSAT without interfering with any other Python packages already installed for other applications. </w:t>
      </w:r>
      <w:r w:rsidRPr="0059228B">
        <w:rPr>
          <w:rStyle w:val="IntenseEmphasis"/>
        </w:rPr>
        <w:t>Set</w:t>
      </w:r>
      <w:r w:rsidR="0059228B" w:rsidRPr="0059228B">
        <w:rPr>
          <w:rStyle w:val="IntenseEmphasis"/>
        </w:rPr>
        <w:t>up_CSAT.bat</w:t>
      </w:r>
      <w:r w:rsidR="0059228B">
        <w:t xml:space="preserve"> only needs run </w:t>
      </w:r>
      <w:r>
        <w:t>once</w:t>
      </w:r>
      <w:r w:rsidR="0059228B">
        <w:t>.</w:t>
      </w:r>
      <w:r w:rsidR="00873312">
        <w:t xml:space="preserve"> The time required for creating the CSAT environment can take anywhere from 3-15 minutes.</w:t>
      </w:r>
    </w:p>
    <w:p w14:paraId="5491EEB1" w14:textId="1DF8D06C" w:rsidR="00391A8A" w:rsidRDefault="0059228B" w:rsidP="00CC25D4">
      <w:r>
        <w:t xml:space="preserve">Note: When trying to run Setup_CSAT.bat, users on </w:t>
      </w:r>
      <w:r w:rsidR="00873312">
        <w:t>CorpsN</w:t>
      </w:r>
      <w:r>
        <w:t xml:space="preserve">et users may encounter a dialogue window that says that the batch script </w:t>
      </w:r>
      <w:r w:rsidR="001A485D">
        <w:t>was unable to</w:t>
      </w:r>
      <w:r>
        <w:t xml:space="preserve"> run because it was downloaded from the internet. One possible solution is right click the batch script, select Properties, and at the bottom of the Properties window is a checkbox option to consider the batch script as coming from a trusted source. Some users have reported that checking this box has permitted them to run the batch script successfully.</w:t>
      </w:r>
    </w:p>
    <w:p w14:paraId="09C10886" w14:textId="6D608391" w:rsidR="00391A8A" w:rsidRPr="00391A8A" w:rsidRDefault="00482D0D" w:rsidP="00B8183C">
      <w:pPr>
        <w:pStyle w:val="Heading1"/>
        <w:spacing w:after="120"/>
      </w:pPr>
      <w:r>
        <w:t>Step 5: Obtaining CSAT Input Data</w:t>
      </w:r>
    </w:p>
    <w:p w14:paraId="4D70B9BF" w14:textId="4CC506A6" w:rsidR="00076CBB" w:rsidRDefault="00B8183C" w:rsidP="00CC25D4">
      <w:r>
        <w:t>For</w:t>
      </w:r>
      <w:r w:rsidR="00391A8A">
        <w:t xml:space="preserve"> </w:t>
      </w:r>
      <w:r w:rsidR="00482D0D">
        <w:t xml:space="preserve">CSAT </w:t>
      </w:r>
      <w:r w:rsidR="00391A8A">
        <w:t xml:space="preserve">to generate shoaling rate estimates, it needs repeat surveys of the study area. Fortunately, eHydro, an enterprise-level collection </w:t>
      </w:r>
      <w:r w:rsidR="00076CBB">
        <w:t xml:space="preserve">of </w:t>
      </w:r>
      <w:r w:rsidR="00391A8A">
        <w:t>hydrographic surveys, is an excellent and publicly available resource of USACE District surveys.</w:t>
      </w:r>
      <w:r w:rsidR="00076CBB">
        <w:t xml:space="preserve"> </w:t>
      </w:r>
      <w:r w:rsidR="00391A8A">
        <w:t xml:space="preserve">CSAT expects </w:t>
      </w:r>
      <w:r w:rsidR="00482D0D">
        <w:t xml:space="preserve">the survey data and </w:t>
      </w:r>
      <w:r w:rsidR="00391A8A">
        <w:t>support</w:t>
      </w:r>
      <w:r w:rsidR="00482D0D">
        <w:t xml:space="preserve"> files </w:t>
      </w:r>
      <w:r w:rsidR="00391A8A">
        <w:t xml:space="preserve">describing those surveys </w:t>
      </w:r>
      <w:r w:rsidR="00482D0D">
        <w:t xml:space="preserve">to be in a specific format. </w:t>
      </w:r>
    </w:p>
    <w:p w14:paraId="7892AFA5" w14:textId="77777777" w:rsidR="00482D0D" w:rsidRDefault="00482D0D" w:rsidP="00CC25D4">
      <w:r>
        <w:t xml:space="preserve">The CSAT </w:t>
      </w:r>
      <w:r w:rsidR="00076CBB">
        <w:t xml:space="preserve">development </w:t>
      </w:r>
      <w:r>
        <w:t xml:space="preserve">team has </w:t>
      </w:r>
      <w:r w:rsidR="00076CBB">
        <w:t xml:space="preserve">already </w:t>
      </w:r>
      <w:r>
        <w:t xml:space="preserve">preprocessed </w:t>
      </w:r>
      <w:r w:rsidR="00983CAE">
        <w:t xml:space="preserve">nearly </w:t>
      </w:r>
      <w:r>
        <w:t xml:space="preserve">the </w:t>
      </w:r>
      <w:r w:rsidR="00076CBB">
        <w:t xml:space="preserve">entire collection of hydrographic surveys </w:t>
      </w:r>
      <w:r w:rsidR="001A485D">
        <w:t>uploaded to eHydro</w:t>
      </w:r>
      <w:r w:rsidR="00076CBB">
        <w:t>. The preprocessed survey data is available for download from the CIRP website (</w:t>
      </w:r>
      <w:hyperlink r:id="rId13" w:history="1">
        <w:r w:rsidR="00076CBB" w:rsidRPr="00DC6F94">
          <w:rPr>
            <w:rStyle w:val="Hyperlink"/>
          </w:rPr>
          <w:t>https://cirp.usace.army.mil/products/csat_districts.php</w:t>
        </w:r>
      </w:hyperlink>
      <w:r w:rsidR="00076CBB">
        <w:t xml:space="preserve">). </w:t>
      </w:r>
      <w:r w:rsidR="00983CAE">
        <w:t xml:space="preserve">Currently, the input survey data is updated on a quarterly basis to incorporate the latest surveys that have been uploaded to eHydro. </w:t>
      </w:r>
    </w:p>
    <w:p w14:paraId="2E695649" w14:textId="77777777" w:rsidR="00386F32" w:rsidRDefault="00983CAE" w:rsidP="00CC25D4">
      <w:pPr>
        <w:rPr>
          <w:noProof/>
        </w:rPr>
      </w:pPr>
      <w:r>
        <w:t>The CSAT input files can be downloaded for an entire USACE District at a time by clicking the Input link next to the desired District</w:t>
      </w:r>
      <w:r w:rsidR="00386F32">
        <w:t xml:space="preserve"> (see screenshot below)</w:t>
      </w:r>
      <w:r>
        <w:t>. You will be prompted to save a zip file</w:t>
      </w:r>
      <w:r w:rsidR="00386F32">
        <w:t xml:space="preserve"> to your computer, and you should save the zip file to the </w:t>
      </w:r>
      <w:r w:rsidR="00386F32" w:rsidRPr="00386F32">
        <w:rPr>
          <w:rStyle w:val="IntenseEmphasis"/>
        </w:rPr>
        <w:t>data</w:t>
      </w:r>
      <w:r w:rsidR="00386F32">
        <w:t xml:space="preserve"> folder within </w:t>
      </w:r>
      <w:r w:rsidR="00386F32" w:rsidRPr="00386F32">
        <w:rPr>
          <w:rStyle w:val="IntenseEmphasis"/>
        </w:rPr>
        <w:t>CSAT_distribution</w:t>
      </w:r>
      <w:r w:rsidR="00386F32">
        <w:t xml:space="preserve"> where you previously extracted CSAT.</w:t>
      </w:r>
      <w:r w:rsidR="00386F32" w:rsidRPr="00386F32">
        <w:rPr>
          <w:noProof/>
        </w:rPr>
        <w:t xml:space="preserve"> </w:t>
      </w:r>
      <w:r w:rsidR="00386F32">
        <w:rPr>
          <w:noProof/>
        </w:rPr>
        <w:t xml:space="preserve">Once the file download has completed, extract the contents of the zip file to the </w:t>
      </w:r>
      <w:r w:rsidR="00DC21D8" w:rsidRPr="00DC21D8">
        <w:rPr>
          <w:rStyle w:val="IntenseEmphasis"/>
        </w:rPr>
        <w:t>data</w:t>
      </w:r>
      <w:r w:rsidR="00DC21D8">
        <w:rPr>
          <w:noProof/>
        </w:rPr>
        <w:t xml:space="preserve"> folder</w:t>
      </w:r>
      <w:r w:rsidR="00386F32">
        <w:rPr>
          <w:noProof/>
        </w:rPr>
        <w:t>.</w:t>
      </w:r>
    </w:p>
    <w:p w14:paraId="1A20066A" w14:textId="4EA80F52" w:rsidR="00DC21D8" w:rsidRDefault="0009104F" w:rsidP="00DC21D8">
      <w:pPr>
        <w:keepNext/>
        <w:jc w:val="center"/>
      </w:pPr>
      <w:r w:rsidRPr="0009104F">
        <w:rPr>
          <w:noProof/>
        </w:rPr>
        <w:drawing>
          <wp:inline distT="0" distB="0" distL="0" distR="0" wp14:anchorId="20608B3E" wp14:editId="13570CF1">
            <wp:extent cx="5718309" cy="3657600"/>
            <wp:effectExtent l="19050" t="19050" r="1587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18309" cy="3657600"/>
                    </a:xfrm>
                    <a:prstGeom prst="rect">
                      <a:avLst/>
                    </a:prstGeom>
                    <a:ln>
                      <a:solidFill>
                        <a:schemeClr val="tx1"/>
                      </a:solidFill>
                    </a:ln>
                  </pic:spPr>
                </pic:pic>
              </a:graphicData>
            </a:graphic>
          </wp:inline>
        </w:drawing>
      </w:r>
    </w:p>
    <w:p w14:paraId="75BEE049" w14:textId="22F88C39" w:rsidR="00B8183C" w:rsidRPr="0009104F" w:rsidRDefault="00DC21D8" w:rsidP="0009104F">
      <w:pPr>
        <w:pStyle w:val="Caption"/>
        <w:jc w:val="center"/>
        <w:rPr>
          <w:noProof/>
        </w:rPr>
      </w:pPr>
      <w:r>
        <w:t xml:space="preserve">Figure </w:t>
      </w:r>
      <w:r w:rsidR="00000000">
        <w:fldChar w:fldCharType="begin"/>
      </w:r>
      <w:r w:rsidR="00000000">
        <w:instrText xml:space="preserve"> SEQ Figure \* ARABIC </w:instrText>
      </w:r>
      <w:r w:rsidR="00000000">
        <w:fldChar w:fldCharType="separate"/>
      </w:r>
      <w:r>
        <w:rPr>
          <w:noProof/>
        </w:rPr>
        <w:t>2</w:t>
      </w:r>
      <w:r w:rsidR="00000000">
        <w:rPr>
          <w:noProof/>
        </w:rPr>
        <w:fldChar w:fldCharType="end"/>
      </w:r>
      <w:r>
        <w:t>: CSAT input files for entire Districts are available for download from the CIRP website</w:t>
      </w:r>
      <w:r>
        <w:rPr>
          <w:noProof/>
        </w:rPr>
        <w:t>.</w:t>
      </w:r>
    </w:p>
    <w:p w14:paraId="05024638" w14:textId="36AF513F" w:rsidR="00DC21D8" w:rsidRPr="00DC21D8" w:rsidRDefault="00DC21D8" w:rsidP="00B8183C">
      <w:pPr>
        <w:pStyle w:val="Heading1"/>
        <w:spacing w:after="120"/>
        <w:rPr>
          <w:noProof/>
        </w:rPr>
      </w:pPr>
      <w:r>
        <w:rPr>
          <w:noProof/>
        </w:rPr>
        <w:t>Step 6: Running CSAT</w:t>
      </w:r>
    </w:p>
    <w:p w14:paraId="434C769C" w14:textId="77777777" w:rsidR="00DC21D8" w:rsidRDefault="00DC21D8" w:rsidP="00CC25D4">
      <w:pPr>
        <w:rPr>
          <w:noProof/>
        </w:rPr>
      </w:pPr>
      <w:r>
        <w:rPr>
          <w:noProof/>
        </w:rPr>
        <w:t xml:space="preserve">After completing Steps 1-5, the only remaining task is to modify the runtime parameters in </w:t>
      </w:r>
      <w:r w:rsidRPr="00DC21D8">
        <w:rPr>
          <w:rStyle w:val="IntenseEmphasis"/>
        </w:rPr>
        <w:t>Run_CSAT.bat</w:t>
      </w:r>
      <w:r>
        <w:rPr>
          <w:noProof/>
        </w:rPr>
        <w:t xml:space="preserve">. In order to modify the batch script, you will </w:t>
      </w:r>
      <w:r w:rsidR="00163003">
        <w:rPr>
          <w:noProof/>
        </w:rPr>
        <w:t xml:space="preserve">need to open the file in a suitable text editor (e.g. Notepad or Notepad++). There are a few methods that you can open a batch script for editing. The first, and perhaps simplest way is to right click the batch script and select Edit from the context menu. If security settings prevent the batch script from opening, you can try the second method of </w:t>
      </w:r>
      <w:r w:rsidR="001B58D1">
        <w:rPr>
          <w:noProof/>
        </w:rPr>
        <w:t xml:space="preserve">changing the file extension from “.bat” to “.txt”. To do this, right click the file and select rename. Delete the bat extension and replace it with txt. When asked to confirm that you want to change the file extension, select Yes. Now you should be able to open the file in a text editor. </w:t>
      </w:r>
      <w:r w:rsidR="00066006" w:rsidRPr="00066006">
        <w:rPr>
          <w:rStyle w:val="Emphasis"/>
        </w:rPr>
        <w:t>Note</w:t>
      </w:r>
      <w:r w:rsidR="00066006">
        <w:rPr>
          <w:noProof/>
        </w:rPr>
        <w:t>: If you had to change the file extension to modify the batch script, once you are finished modifying the file, you will need to change the file extension back to .bat.</w:t>
      </w:r>
    </w:p>
    <w:p w14:paraId="676F1536" w14:textId="77777777" w:rsidR="00CC25D4" w:rsidRDefault="001B58D1" w:rsidP="00CC25D4">
      <w:r>
        <w:t xml:space="preserve">Once </w:t>
      </w:r>
      <w:r w:rsidRPr="00066006">
        <w:rPr>
          <w:rStyle w:val="IntenseEmphasis"/>
        </w:rPr>
        <w:t>Run_CSAT.bat</w:t>
      </w:r>
      <w:r>
        <w:t xml:space="preserve"> is open in the text editor, </w:t>
      </w:r>
      <w:r w:rsidR="00066006">
        <w:t>modify</w:t>
      </w:r>
      <w:r>
        <w:t xml:space="preserve"> Line 10 to </w:t>
      </w:r>
      <w:r w:rsidR="00066006">
        <w:t xml:space="preserve">reflect the </w:t>
      </w:r>
      <w:r w:rsidR="009D50F1">
        <w:t>five-character</w:t>
      </w:r>
      <w:r w:rsidR="00066006">
        <w:t xml:space="preserve"> code representing</w:t>
      </w:r>
      <w:r>
        <w:t xml:space="preserve"> the District you wi</w:t>
      </w:r>
      <w:r w:rsidR="00066006">
        <w:t xml:space="preserve">sh to </w:t>
      </w:r>
      <w:r>
        <w:t xml:space="preserve">process. </w:t>
      </w:r>
      <w:r w:rsidR="00066006" w:rsidRPr="00241843">
        <w:rPr>
          <w:rStyle w:val="Emphasis"/>
        </w:rPr>
        <w:t>IMPORTANT</w:t>
      </w:r>
      <w:r w:rsidR="00066006">
        <w:t>: After changing Line 10, make s</w:t>
      </w:r>
      <w:r w:rsidR="00241843">
        <w:t xml:space="preserve">ure that there are no spaces directly adjacent to the </w:t>
      </w:r>
      <w:r w:rsidR="00066006">
        <w:t>equal</w:t>
      </w:r>
      <w:r w:rsidR="00241843">
        <w:t>s</w:t>
      </w:r>
      <w:r w:rsidR="00066006">
        <w:t xml:space="preserve"> sign. If spaces are </w:t>
      </w:r>
      <w:r w:rsidR="00241843">
        <w:t xml:space="preserve">accidentally </w:t>
      </w:r>
      <w:r w:rsidR="00066006">
        <w:t xml:space="preserve">included, the batch script will </w:t>
      </w:r>
      <w:r w:rsidR="00241843">
        <w:t>fail to run and this can be a hard to diagnose reason.</w:t>
      </w:r>
      <w:r>
        <w:t xml:space="preserve"> </w:t>
      </w:r>
    </w:p>
    <w:p w14:paraId="2B8DB0F4" w14:textId="77777777" w:rsidR="00241843" w:rsidRDefault="00241843" w:rsidP="00241843">
      <w:r>
        <w:t xml:space="preserve">Although not necessary, additional modifications can be made to </w:t>
      </w:r>
      <w:r w:rsidRPr="00066539">
        <w:rPr>
          <w:rStyle w:val="IntenseEmphasis"/>
        </w:rPr>
        <w:t>Run_CSAT.bat</w:t>
      </w:r>
      <w:r>
        <w:t xml:space="preserve"> to limit the shoaling analysis to specific periods of time, to enable/disable raster file output generation, or to modify additional input parameters to CSAT. An in-depth review of these additional options is beyond the scope of this current installation and setup guide. For more information, please refer to the CSAT User Guide (currently in development) or feel free to reach out to the CSAT development team.</w:t>
      </w:r>
    </w:p>
    <w:p w14:paraId="75CA4F8A" w14:textId="77777777" w:rsidR="00241843" w:rsidRDefault="00241843" w:rsidP="00241843">
      <w:r>
        <w:t xml:space="preserve"> After making changes to </w:t>
      </w:r>
      <w:r w:rsidRPr="00066539">
        <w:rPr>
          <w:rStyle w:val="IntenseEmphasis"/>
        </w:rPr>
        <w:t>Run_CSAT.bat</w:t>
      </w:r>
      <w:r>
        <w:t xml:space="preserve">, save the changes and close the text editor. </w:t>
      </w:r>
    </w:p>
    <w:p w14:paraId="6D5A453C" w14:textId="77777777" w:rsidR="00CC25D4" w:rsidRPr="00066539" w:rsidRDefault="00241843" w:rsidP="00241843">
      <w:r>
        <w:t xml:space="preserve">Finally, double click the batch script to </w:t>
      </w:r>
      <w:r w:rsidR="00066539">
        <w:t xml:space="preserve">run CSAT. A command prompt window will open and text will begin to appear. The text reported in this window can be useful for providing ongoing run information to the user, but it is primarily used for debugging purposes. All of the text generated in the command prompt is automatically saved to a file called </w:t>
      </w:r>
      <w:r w:rsidR="00066539" w:rsidRPr="00066539">
        <w:rPr>
          <w:rStyle w:val="IntenseEmphasis"/>
        </w:rPr>
        <w:t>logging_output.log</w:t>
      </w:r>
      <w:r w:rsidR="00066539">
        <w:rPr>
          <w:rStyle w:val="IntenseEmphasis"/>
        </w:rPr>
        <w:t xml:space="preserve"> </w:t>
      </w:r>
      <w:r w:rsidR="00066539">
        <w:t xml:space="preserve">that can be found in the </w:t>
      </w:r>
      <w:r w:rsidR="009D50F1" w:rsidRPr="00066539">
        <w:rPr>
          <w:rStyle w:val="IntenseEmphasis"/>
        </w:rPr>
        <w:t>CSAT_distribution</w:t>
      </w:r>
      <w:r w:rsidR="00066539">
        <w:t xml:space="preserve"> folder.</w:t>
      </w:r>
    </w:p>
    <w:p w14:paraId="3B1F0269" w14:textId="77777777" w:rsidR="00CC25D4" w:rsidRDefault="00066539" w:rsidP="00CC25D4">
      <w:r>
        <w:t xml:space="preserve">The tabular output data and raster files generated by CSAT are saved in the </w:t>
      </w:r>
      <w:r w:rsidRPr="00066539">
        <w:rPr>
          <w:rStyle w:val="IntenseEmphasis"/>
        </w:rPr>
        <w:t>output</w:t>
      </w:r>
      <w:r>
        <w:t xml:space="preserve"> subfolder.</w:t>
      </w:r>
    </w:p>
    <w:p w14:paraId="0217B61E" w14:textId="7ECCBA1F" w:rsidR="001E7830" w:rsidRDefault="00066539" w:rsidP="001E7830">
      <w:r>
        <w:t xml:space="preserve">The overall runtime for CSAT depends on several different factors. A large numbers of reaches being processed within the district, reaches with a large number of surveys available, and reaches with large spatial extents can all contribute to longer runtimes. Generally, computing the shoaling results for a single reach can take anywhere from 10 seconds to 2 minutes. </w:t>
      </w:r>
    </w:p>
    <w:sectPr w:rsidR="001E7830" w:rsidSect="00B8183C">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BD222" w14:textId="77777777" w:rsidR="00101EEA" w:rsidRDefault="00101EEA" w:rsidP="00C37997">
      <w:pPr>
        <w:spacing w:after="0" w:line="240" w:lineRule="auto"/>
      </w:pPr>
      <w:r>
        <w:separator/>
      </w:r>
    </w:p>
  </w:endnote>
  <w:endnote w:type="continuationSeparator" w:id="0">
    <w:p w14:paraId="6C5DC4AD" w14:textId="77777777" w:rsidR="00101EEA" w:rsidRDefault="00101EEA" w:rsidP="00C37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2EB60" w14:textId="77777777" w:rsidR="00101EEA" w:rsidRDefault="00101EEA" w:rsidP="00C37997">
      <w:pPr>
        <w:spacing w:after="0" w:line="240" w:lineRule="auto"/>
      </w:pPr>
      <w:r>
        <w:separator/>
      </w:r>
    </w:p>
  </w:footnote>
  <w:footnote w:type="continuationSeparator" w:id="0">
    <w:p w14:paraId="6AE39FCD" w14:textId="77777777" w:rsidR="00101EEA" w:rsidRDefault="00101EEA" w:rsidP="00C379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43C7BE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9E0CEE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D00ABA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85E28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720ED9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E0208C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B0A692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570578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F967F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E6E2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EB5060"/>
    <w:multiLevelType w:val="hybridMultilevel"/>
    <w:tmpl w:val="678245B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3F33D53"/>
    <w:multiLevelType w:val="hybridMultilevel"/>
    <w:tmpl w:val="DBB8C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347EC2"/>
    <w:multiLevelType w:val="hybridMultilevel"/>
    <w:tmpl w:val="6A166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142F98"/>
    <w:multiLevelType w:val="hybridMultilevel"/>
    <w:tmpl w:val="17C67DD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002662"/>
    <w:multiLevelType w:val="hybridMultilevel"/>
    <w:tmpl w:val="C554C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565650"/>
    <w:multiLevelType w:val="hybridMultilevel"/>
    <w:tmpl w:val="C6B25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830062"/>
    <w:multiLevelType w:val="hybridMultilevel"/>
    <w:tmpl w:val="4AD8BD00"/>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2759EC"/>
    <w:multiLevelType w:val="hybridMultilevel"/>
    <w:tmpl w:val="73D42EE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D7A1358"/>
    <w:multiLevelType w:val="hybridMultilevel"/>
    <w:tmpl w:val="88E8B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2999505">
    <w:abstractNumId w:val="15"/>
  </w:num>
  <w:num w:numId="2" w16cid:durableId="1186404394">
    <w:abstractNumId w:val="18"/>
  </w:num>
  <w:num w:numId="3" w16cid:durableId="198323732">
    <w:abstractNumId w:val="14"/>
  </w:num>
  <w:num w:numId="4" w16cid:durableId="1998536667">
    <w:abstractNumId w:val="12"/>
  </w:num>
  <w:num w:numId="5" w16cid:durableId="1788308408">
    <w:abstractNumId w:val="11"/>
  </w:num>
  <w:num w:numId="6" w16cid:durableId="675692038">
    <w:abstractNumId w:val="16"/>
  </w:num>
  <w:num w:numId="7" w16cid:durableId="1985969811">
    <w:abstractNumId w:val="9"/>
  </w:num>
  <w:num w:numId="8" w16cid:durableId="607082900">
    <w:abstractNumId w:val="7"/>
  </w:num>
  <w:num w:numId="9" w16cid:durableId="1022630067">
    <w:abstractNumId w:val="6"/>
  </w:num>
  <w:num w:numId="10" w16cid:durableId="128743014">
    <w:abstractNumId w:val="5"/>
  </w:num>
  <w:num w:numId="11" w16cid:durableId="1293290037">
    <w:abstractNumId w:val="4"/>
  </w:num>
  <w:num w:numId="12" w16cid:durableId="205534580">
    <w:abstractNumId w:val="8"/>
  </w:num>
  <w:num w:numId="13" w16cid:durableId="1497260483">
    <w:abstractNumId w:val="3"/>
  </w:num>
  <w:num w:numId="14" w16cid:durableId="1031149043">
    <w:abstractNumId w:val="2"/>
  </w:num>
  <w:num w:numId="15" w16cid:durableId="1355811803">
    <w:abstractNumId w:val="1"/>
  </w:num>
  <w:num w:numId="16" w16cid:durableId="819463409">
    <w:abstractNumId w:val="0"/>
  </w:num>
  <w:num w:numId="17" w16cid:durableId="1627807944">
    <w:abstractNumId w:val="13"/>
  </w:num>
  <w:num w:numId="18" w16cid:durableId="1954242737">
    <w:abstractNumId w:val="10"/>
  </w:num>
  <w:num w:numId="19" w16cid:durableId="20176586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425B"/>
    <w:rsid w:val="00011B55"/>
    <w:rsid w:val="00015F06"/>
    <w:rsid w:val="00016C35"/>
    <w:rsid w:val="000268CA"/>
    <w:rsid w:val="00026902"/>
    <w:rsid w:val="00050945"/>
    <w:rsid w:val="000648C4"/>
    <w:rsid w:val="00066006"/>
    <w:rsid w:val="00066539"/>
    <w:rsid w:val="00076CBB"/>
    <w:rsid w:val="000800B0"/>
    <w:rsid w:val="0009104F"/>
    <w:rsid w:val="000B2E6D"/>
    <w:rsid w:val="00101EEA"/>
    <w:rsid w:val="00131000"/>
    <w:rsid w:val="00147F4D"/>
    <w:rsid w:val="00163003"/>
    <w:rsid w:val="001A485D"/>
    <w:rsid w:val="001B58D1"/>
    <w:rsid w:val="001E6731"/>
    <w:rsid w:val="001E7830"/>
    <w:rsid w:val="002402F6"/>
    <w:rsid w:val="00241843"/>
    <w:rsid w:val="00243FE4"/>
    <w:rsid w:val="00266261"/>
    <w:rsid w:val="002716E4"/>
    <w:rsid w:val="002776D8"/>
    <w:rsid w:val="002A5196"/>
    <w:rsid w:val="002B66AB"/>
    <w:rsid w:val="002C660C"/>
    <w:rsid w:val="0030078C"/>
    <w:rsid w:val="00325B18"/>
    <w:rsid w:val="00364BAE"/>
    <w:rsid w:val="00386F32"/>
    <w:rsid w:val="00391A8A"/>
    <w:rsid w:val="003C00E9"/>
    <w:rsid w:val="003D0EF3"/>
    <w:rsid w:val="003D3686"/>
    <w:rsid w:val="003D42DA"/>
    <w:rsid w:val="00400D56"/>
    <w:rsid w:val="00411110"/>
    <w:rsid w:val="0046346E"/>
    <w:rsid w:val="0046561F"/>
    <w:rsid w:val="00482D0D"/>
    <w:rsid w:val="004B43DA"/>
    <w:rsid w:val="00506FBC"/>
    <w:rsid w:val="005141DE"/>
    <w:rsid w:val="0052747D"/>
    <w:rsid w:val="0054168B"/>
    <w:rsid w:val="0059228B"/>
    <w:rsid w:val="005B2B34"/>
    <w:rsid w:val="005D4366"/>
    <w:rsid w:val="005D76D3"/>
    <w:rsid w:val="005E03C4"/>
    <w:rsid w:val="005F39A0"/>
    <w:rsid w:val="0060684F"/>
    <w:rsid w:val="00682480"/>
    <w:rsid w:val="006A6BD2"/>
    <w:rsid w:val="006D7696"/>
    <w:rsid w:val="006F6193"/>
    <w:rsid w:val="00711049"/>
    <w:rsid w:val="0072572A"/>
    <w:rsid w:val="007356F8"/>
    <w:rsid w:val="007751C6"/>
    <w:rsid w:val="00776F7C"/>
    <w:rsid w:val="007D4914"/>
    <w:rsid w:val="007E1ACC"/>
    <w:rsid w:val="007E431A"/>
    <w:rsid w:val="008360D7"/>
    <w:rsid w:val="008507A1"/>
    <w:rsid w:val="00873312"/>
    <w:rsid w:val="008769B0"/>
    <w:rsid w:val="00880682"/>
    <w:rsid w:val="008A0BB5"/>
    <w:rsid w:val="008B4910"/>
    <w:rsid w:val="008F0054"/>
    <w:rsid w:val="008F4B03"/>
    <w:rsid w:val="008F5CF6"/>
    <w:rsid w:val="009231E6"/>
    <w:rsid w:val="00931F92"/>
    <w:rsid w:val="009427D6"/>
    <w:rsid w:val="00983CAE"/>
    <w:rsid w:val="009B7E92"/>
    <w:rsid w:val="009D50F1"/>
    <w:rsid w:val="009E425B"/>
    <w:rsid w:val="00A3052C"/>
    <w:rsid w:val="00A8097E"/>
    <w:rsid w:val="00A8701E"/>
    <w:rsid w:val="00A943CA"/>
    <w:rsid w:val="00A96FA4"/>
    <w:rsid w:val="00AF0754"/>
    <w:rsid w:val="00B173A6"/>
    <w:rsid w:val="00B605B1"/>
    <w:rsid w:val="00B8183C"/>
    <w:rsid w:val="00BA6FEC"/>
    <w:rsid w:val="00BC2B4B"/>
    <w:rsid w:val="00BD7CFA"/>
    <w:rsid w:val="00C37997"/>
    <w:rsid w:val="00CA7C07"/>
    <w:rsid w:val="00CB13EF"/>
    <w:rsid w:val="00CC25D4"/>
    <w:rsid w:val="00D04D9D"/>
    <w:rsid w:val="00D712F9"/>
    <w:rsid w:val="00D7180A"/>
    <w:rsid w:val="00D71CFC"/>
    <w:rsid w:val="00DC21D8"/>
    <w:rsid w:val="00DC6CCC"/>
    <w:rsid w:val="00DF1789"/>
    <w:rsid w:val="00E12D5A"/>
    <w:rsid w:val="00E379C5"/>
    <w:rsid w:val="00E45525"/>
    <w:rsid w:val="00E53BEE"/>
    <w:rsid w:val="00E93127"/>
    <w:rsid w:val="00F144BE"/>
    <w:rsid w:val="00F242B5"/>
    <w:rsid w:val="00F41CDD"/>
    <w:rsid w:val="00F4561A"/>
    <w:rsid w:val="00F518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61C1C"/>
  <w15:chartTrackingRefBased/>
  <w15:docId w15:val="{7277F44B-566B-49E6-B4C8-2BAA7B9BA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110"/>
  </w:style>
  <w:style w:type="paragraph" w:styleId="Heading1">
    <w:name w:val="heading 1"/>
    <w:basedOn w:val="Normal"/>
    <w:next w:val="Normal"/>
    <w:link w:val="Heading1Char"/>
    <w:uiPriority w:val="9"/>
    <w:qFormat/>
    <w:rsid w:val="00DC6CC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1111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097E"/>
    <w:pPr>
      <w:ind w:left="720"/>
      <w:contextualSpacing/>
    </w:pPr>
  </w:style>
  <w:style w:type="character" w:styleId="Hyperlink">
    <w:name w:val="Hyperlink"/>
    <w:basedOn w:val="DefaultParagraphFont"/>
    <w:uiPriority w:val="99"/>
    <w:unhideWhenUsed/>
    <w:rsid w:val="002A5196"/>
    <w:rPr>
      <w:color w:val="0000FF"/>
      <w:u w:val="single"/>
    </w:rPr>
  </w:style>
  <w:style w:type="character" w:styleId="FollowedHyperlink">
    <w:name w:val="FollowedHyperlink"/>
    <w:basedOn w:val="DefaultParagraphFont"/>
    <w:uiPriority w:val="99"/>
    <w:semiHidden/>
    <w:unhideWhenUsed/>
    <w:rsid w:val="001E7830"/>
    <w:rPr>
      <w:color w:val="954F72" w:themeColor="followedHyperlink"/>
      <w:u w:val="single"/>
    </w:rPr>
  </w:style>
  <w:style w:type="paragraph" w:styleId="Header">
    <w:name w:val="header"/>
    <w:basedOn w:val="Normal"/>
    <w:link w:val="HeaderChar"/>
    <w:uiPriority w:val="99"/>
    <w:unhideWhenUsed/>
    <w:rsid w:val="00C379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7997"/>
  </w:style>
  <w:style w:type="paragraph" w:styleId="Footer">
    <w:name w:val="footer"/>
    <w:basedOn w:val="Normal"/>
    <w:link w:val="FooterChar"/>
    <w:uiPriority w:val="99"/>
    <w:unhideWhenUsed/>
    <w:rsid w:val="00C379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7997"/>
  </w:style>
  <w:style w:type="paragraph" w:styleId="BalloonText">
    <w:name w:val="Balloon Text"/>
    <w:basedOn w:val="Normal"/>
    <w:link w:val="BalloonTextChar"/>
    <w:uiPriority w:val="99"/>
    <w:semiHidden/>
    <w:unhideWhenUsed/>
    <w:rsid w:val="00A305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052C"/>
    <w:rPr>
      <w:rFonts w:ascii="Segoe UI" w:hAnsi="Segoe UI" w:cs="Segoe UI"/>
      <w:sz w:val="18"/>
      <w:szCs w:val="18"/>
    </w:rPr>
  </w:style>
  <w:style w:type="character" w:customStyle="1" w:styleId="UnresolvedMention1">
    <w:name w:val="Unresolved Mention1"/>
    <w:basedOn w:val="DefaultParagraphFont"/>
    <w:uiPriority w:val="99"/>
    <w:semiHidden/>
    <w:unhideWhenUsed/>
    <w:rsid w:val="00A8701E"/>
    <w:rPr>
      <w:color w:val="605E5C"/>
      <w:shd w:val="clear" w:color="auto" w:fill="E1DFDD"/>
    </w:rPr>
  </w:style>
  <w:style w:type="paragraph" w:styleId="Title">
    <w:name w:val="Title"/>
    <w:basedOn w:val="Normal"/>
    <w:next w:val="Normal"/>
    <w:link w:val="TitleChar"/>
    <w:uiPriority w:val="10"/>
    <w:qFormat/>
    <w:rsid w:val="00E379C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9C5"/>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DC6CC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11110"/>
    <w:rPr>
      <w:rFonts w:asciiTheme="majorHAnsi" w:eastAsiaTheme="majorEastAsia" w:hAnsiTheme="majorHAnsi" w:cstheme="majorBidi"/>
      <w:color w:val="2E74B5" w:themeColor="accent1" w:themeShade="BF"/>
      <w:sz w:val="26"/>
      <w:szCs w:val="26"/>
    </w:rPr>
  </w:style>
  <w:style w:type="paragraph" w:styleId="Quote">
    <w:name w:val="Quote"/>
    <w:basedOn w:val="Normal"/>
    <w:next w:val="Normal"/>
    <w:link w:val="QuoteChar"/>
    <w:uiPriority w:val="29"/>
    <w:qFormat/>
    <w:rsid w:val="006A6BD2"/>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A6BD2"/>
    <w:rPr>
      <w:i/>
      <w:iCs/>
      <w:color w:val="404040" w:themeColor="text1" w:themeTint="BF"/>
    </w:rPr>
  </w:style>
  <w:style w:type="paragraph" w:styleId="Caption">
    <w:name w:val="caption"/>
    <w:basedOn w:val="Normal"/>
    <w:next w:val="Normal"/>
    <w:uiPriority w:val="35"/>
    <w:unhideWhenUsed/>
    <w:qFormat/>
    <w:rsid w:val="008B4910"/>
    <w:pPr>
      <w:spacing w:after="200" w:line="240" w:lineRule="auto"/>
    </w:pPr>
    <w:rPr>
      <w:i/>
      <w:iCs/>
      <w:color w:val="44546A" w:themeColor="text2"/>
      <w:sz w:val="18"/>
      <w:szCs w:val="18"/>
    </w:rPr>
  </w:style>
  <w:style w:type="character" w:styleId="Strong">
    <w:name w:val="Strong"/>
    <w:basedOn w:val="DefaultParagraphFont"/>
    <w:uiPriority w:val="22"/>
    <w:qFormat/>
    <w:rsid w:val="00E45525"/>
    <w:rPr>
      <w:b/>
      <w:bCs/>
    </w:rPr>
  </w:style>
  <w:style w:type="character" w:styleId="IntenseEmphasis">
    <w:name w:val="Intense Emphasis"/>
    <w:basedOn w:val="DefaultParagraphFont"/>
    <w:uiPriority w:val="21"/>
    <w:qFormat/>
    <w:rsid w:val="00E45525"/>
    <w:rPr>
      <w:i/>
      <w:iCs/>
      <w:color w:val="5B9BD5" w:themeColor="accent1"/>
    </w:rPr>
  </w:style>
  <w:style w:type="character" w:styleId="Emphasis">
    <w:name w:val="Emphasis"/>
    <w:basedOn w:val="DefaultParagraphFont"/>
    <w:uiPriority w:val="20"/>
    <w:qFormat/>
    <w:rsid w:val="00E45525"/>
    <w:rPr>
      <w:i/>
      <w:iCs/>
    </w:rPr>
  </w:style>
  <w:style w:type="character" w:styleId="SubtleEmphasis">
    <w:name w:val="Subtle Emphasis"/>
    <w:basedOn w:val="DefaultParagraphFont"/>
    <w:uiPriority w:val="19"/>
    <w:qFormat/>
    <w:rsid w:val="00E45525"/>
    <w:rPr>
      <w:i/>
      <w:iCs/>
      <w:color w:val="404040" w:themeColor="text1" w:themeTint="BF"/>
    </w:rPr>
  </w:style>
  <w:style w:type="paragraph" w:styleId="IntenseQuote">
    <w:name w:val="Intense Quote"/>
    <w:basedOn w:val="Normal"/>
    <w:next w:val="Normal"/>
    <w:link w:val="IntenseQuoteChar"/>
    <w:uiPriority w:val="30"/>
    <w:qFormat/>
    <w:rsid w:val="00E4552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45525"/>
    <w:rPr>
      <w:i/>
      <w:iCs/>
      <w:color w:val="5B9BD5" w:themeColor="accent1"/>
    </w:rPr>
  </w:style>
  <w:style w:type="character" w:styleId="IntenseReference">
    <w:name w:val="Intense Reference"/>
    <w:basedOn w:val="DefaultParagraphFont"/>
    <w:uiPriority w:val="32"/>
    <w:qFormat/>
    <w:rsid w:val="00386F32"/>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5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irp.usace.army.mil/products/csat_districts.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rp.usace.army.mil/products/csat.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pp-portal.usace.army.mil/esd/Items/Details?PackageId=13064" TargetMode="External"/><Relationship Id="rId4" Type="http://schemas.openxmlformats.org/officeDocument/2006/relationships/settings" Target="settings.xml"/><Relationship Id="rId9" Type="http://schemas.openxmlformats.org/officeDocument/2006/relationships/hyperlink" Target="https://www.anaconda.com/products/individual"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A1E5F-8766-47DF-90CB-0FB2E36C1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1462</Words>
  <Characters>8339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US Army</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Lenssen, Nicholas F ERDC-RDE-CHL-MS CIV</dc:creator>
  <cp:keywords/>
  <dc:description/>
  <cp:lastModifiedBy>Brown, Mitchell E (Mitch) CIV USARMY CEERD-CHL (USA)</cp:lastModifiedBy>
  <cp:revision>9</cp:revision>
  <dcterms:created xsi:type="dcterms:W3CDTF">2021-05-10T03:05:00Z</dcterms:created>
  <dcterms:modified xsi:type="dcterms:W3CDTF">2024-09-12T19:55:00Z</dcterms:modified>
</cp:coreProperties>
</file>